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8E5" w:rsidRPr="00C22BC3" w:rsidRDefault="000778E5" w:rsidP="000D77EE">
      <w:pPr>
        <w:keepNext/>
        <w:keepLines/>
        <w:spacing w:after="0" w:line="240" w:lineRule="auto"/>
        <w:jc w:val="center"/>
        <w:outlineLvl w:val="1"/>
        <w:rPr>
          <w:rFonts w:ascii="Times New Roman" w:hAnsi="Times New Roman"/>
          <w:b/>
          <w:sz w:val="32"/>
          <w:szCs w:val="28"/>
        </w:rPr>
      </w:pPr>
      <w:bookmarkStart w:id="0" w:name="_GoBack"/>
      <w:bookmarkEnd w:id="0"/>
      <w:r w:rsidRPr="00C22BC3">
        <w:rPr>
          <w:rFonts w:ascii="Times New Roman" w:hAnsi="Times New Roman"/>
          <w:b/>
          <w:sz w:val="32"/>
          <w:szCs w:val="28"/>
        </w:rPr>
        <w:t>НАЦІОНАЛЬНА АСАМБЛЕЯ ІНВАЛІДІВ УКРАЇНИ</w:t>
      </w:r>
    </w:p>
    <w:p w:rsidR="000778E5" w:rsidRPr="00E15F0A" w:rsidRDefault="000778E5" w:rsidP="000D77EE">
      <w:pPr>
        <w:keepNext/>
        <w:keepLines/>
        <w:spacing w:after="0" w:line="240" w:lineRule="auto"/>
        <w:jc w:val="center"/>
        <w:outlineLvl w:val="1"/>
        <w:rPr>
          <w:rFonts w:ascii="Times New Roman" w:hAnsi="Times New Roman"/>
          <w:b/>
          <w:sz w:val="32"/>
          <w:szCs w:val="28"/>
          <w:lang w:val="ru-RU"/>
        </w:rPr>
      </w:pPr>
    </w:p>
    <w:p w:rsidR="00E61004" w:rsidRDefault="00E61004" w:rsidP="000D77EE">
      <w:pPr>
        <w:keepNext/>
        <w:keepLines/>
        <w:spacing w:after="0" w:line="240" w:lineRule="auto"/>
        <w:jc w:val="center"/>
        <w:outlineLvl w:val="1"/>
        <w:rPr>
          <w:rFonts w:ascii="Times New Roman" w:hAnsi="Times New Roman"/>
          <w:b/>
          <w:sz w:val="32"/>
          <w:szCs w:val="28"/>
        </w:rPr>
      </w:pPr>
    </w:p>
    <w:p w:rsidR="000778E5" w:rsidRDefault="000778E5" w:rsidP="000D77EE">
      <w:pPr>
        <w:keepNext/>
        <w:keepLines/>
        <w:spacing w:after="0" w:line="240" w:lineRule="auto"/>
        <w:jc w:val="center"/>
        <w:outlineLvl w:val="1"/>
        <w:rPr>
          <w:rFonts w:ascii="Times New Roman" w:hAnsi="Times New Roman"/>
          <w:b/>
          <w:sz w:val="32"/>
          <w:szCs w:val="28"/>
        </w:rPr>
      </w:pPr>
    </w:p>
    <w:p w:rsidR="000778E5" w:rsidRPr="00C22BC3" w:rsidRDefault="000778E5" w:rsidP="00C22BC3">
      <w:pPr>
        <w:shd w:val="clear" w:color="auto" w:fill="DAEEF3"/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C22BC3">
        <w:rPr>
          <w:rFonts w:ascii="Times New Roman" w:hAnsi="Times New Roman"/>
          <w:b/>
          <w:sz w:val="32"/>
          <w:szCs w:val="28"/>
        </w:rPr>
        <w:t>ПРОГРАМА</w:t>
      </w:r>
    </w:p>
    <w:p w:rsidR="000778E5" w:rsidRDefault="000778E5" w:rsidP="000D77EE">
      <w:pPr>
        <w:keepNext/>
        <w:keepLines/>
        <w:spacing w:after="0" w:line="240" w:lineRule="auto"/>
        <w:jc w:val="center"/>
        <w:outlineLvl w:val="1"/>
        <w:rPr>
          <w:rFonts w:ascii="Times New Roman" w:hAnsi="Times New Roman"/>
          <w:b/>
          <w:sz w:val="32"/>
          <w:szCs w:val="28"/>
        </w:rPr>
      </w:pPr>
    </w:p>
    <w:p w:rsidR="00E61004" w:rsidRDefault="00E61004" w:rsidP="000D77EE">
      <w:pPr>
        <w:keepNext/>
        <w:keepLines/>
        <w:spacing w:after="0" w:line="240" w:lineRule="auto"/>
        <w:jc w:val="center"/>
        <w:outlineLvl w:val="1"/>
        <w:rPr>
          <w:rFonts w:ascii="Times New Roman" w:hAnsi="Times New Roman"/>
          <w:b/>
          <w:sz w:val="32"/>
          <w:szCs w:val="28"/>
        </w:rPr>
      </w:pPr>
    </w:p>
    <w:p w:rsidR="000778E5" w:rsidRPr="00C22BC3" w:rsidRDefault="000778E5" w:rsidP="000D77EE">
      <w:pPr>
        <w:keepNext/>
        <w:keepLines/>
        <w:spacing w:after="0" w:line="240" w:lineRule="auto"/>
        <w:jc w:val="center"/>
        <w:outlineLvl w:val="1"/>
        <w:rPr>
          <w:rFonts w:ascii="Times New Roman" w:hAnsi="Times New Roman"/>
          <w:b/>
          <w:sz w:val="32"/>
          <w:szCs w:val="32"/>
        </w:rPr>
      </w:pPr>
      <w:r w:rsidRPr="00C22BC3">
        <w:rPr>
          <w:rFonts w:ascii="Times New Roman" w:hAnsi="Times New Roman"/>
          <w:b/>
          <w:sz w:val="32"/>
          <w:szCs w:val="32"/>
        </w:rPr>
        <w:t>К</w:t>
      </w:r>
      <w:r>
        <w:rPr>
          <w:rFonts w:ascii="Times New Roman" w:hAnsi="Times New Roman"/>
          <w:b/>
          <w:sz w:val="32"/>
          <w:szCs w:val="32"/>
        </w:rPr>
        <w:t>руглий стіл</w:t>
      </w:r>
    </w:p>
    <w:p w:rsidR="000778E5" w:rsidRPr="00C22BC3" w:rsidRDefault="000778E5" w:rsidP="000D77EE">
      <w:pPr>
        <w:keepNext/>
        <w:keepLines/>
        <w:spacing w:after="0" w:line="240" w:lineRule="auto"/>
        <w:jc w:val="center"/>
        <w:outlineLvl w:val="1"/>
        <w:rPr>
          <w:rFonts w:ascii="Times New Roman" w:hAnsi="Times New Roman"/>
          <w:sz w:val="16"/>
          <w:szCs w:val="28"/>
        </w:rPr>
      </w:pPr>
    </w:p>
    <w:p w:rsidR="000778E5" w:rsidRPr="00E639B0" w:rsidRDefault="000778E5" w:rsidP="00AC41D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E639B0">
        <w:rPr>
          <w:rFonts w:ascii="Times New Roman" w:hAnsi="Times New Roman"/>
          <w:b/>
          <w:sz w:val="36"/>
          <w:szCs w:val="36"/>
        </w:rPr>
        <w:t>«Заключні зауваження Комітету ООН стосовно первинного звіту України щодо реалізації Конвенції ООН про права інвалідів. Обговорення плану дій»</w:t>
      </w:r>
    </w:p>
    <w:p w:rsidR="000778E5" w:rsidRDefault="000778E5" w:rsidP="00AC41D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61004" w:rsidRPr="00C22BC3" w:rsidRDefault="00E61004" w:rsidP="00AC41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78E5" w:rsidRPr="00E639B0" w:rsidRDefault="000778E5" w:rsidP="008A1604">
      <w:pPr>
        <w:jc w:val="center"/>
        <w:rPr>
          <w:rFonts w:ascii="Times New Roman" w:hAnsi="Times New Roman"/>
          <w:b/>
          <w:i/>
          <w:sz w:val="26"/>
          <w:szCs w:val="26"/>
        </w:rPr>
      </w:pPr>
      <w:r w:rsidRPr="00E639B0">
        <w:rPr>
          <w:rFonts w:ascii="Times New Roman" w:hAnsi="Times New Roman"/>
          <w:b/>
          <w:i/>
          <w:sz w:val="26"/>
          <w:szCs w:val="26"/>
        </w:rPr>
        <w:t xml:space="preserve">м. Київ </w:t>
      </w:r>
      <w:r w:rsidRPr="00E639B0">
        <w:rPr>
          <w:rFonts w:ascii="Times New Roman" w:hAnsi="Times New Roman"/>
          <w:b/>
          <w:i/>
          <w:sz w:val="26"/>
          <w:szCs w:val="26"/>
        </w:rPr>
        <w:tab/>
      </w:r>
      <w:r w:rsidRPr="00E639B0">
        <w:rPr>
          <w:rFonts w:ascii="Times New Roman" w:hAnsi="Times New Roman"/>
          <w:b/>
          <w:i/>
          <w:sz w:val="26"/>
          <w:szCs w:val="26"/>
        </w:rPr>
        <w:tab/>
      </w:r>
      <w:r w:rsidRPr="00E639B0">
        <w:rPr>
          <w:rFonts w:ascii="Times New Roman" w:hAnsi="Times New Roman"/>
          <w:b/>
          <w:i/>
          <w:sz w:val="26"/>
          <w:szCs w:val="26"/>
        </w:rPr>
        <w:tab/>
      </w:r>
      <w:r w:rsidRPr="00E639B0">
        <w:rPr>
          <w:rFonts w:ascii="Times New Roman" w:hAnsi="Times New Roman"/>
          <w:b/>
          <w:i/>
          <w:sz w:val="26"/>
          <w:szCs w:val="26"/>
        </w:rPr>
        <w:tab/>
      </w:r>
      <w:r w:rsidRPr="00E639B0">
        <w:rPr>
          <w:rFonts w:ascii="Times New Roman" w:hAnsi="Times New Roman"/>
          <w:b/>
          <w:i/>
          <w:sz w:val="26"/>
          <w:szCs w:val="26"/>
        </w:rPr>
        <w:tab/>
      </w:r>
      <w:r w:rsidRPr="00E639B0">
        <w:rPr>
          <w:rFonts w:ascii="Times New Roman" w:hAnsi="Times New Roman"/>
          <w:b/>
          <w:i/>
          <w:sz w:val="26"/>
          <w:szCs w:val="26"/>
        </w:rPr>
        <w:tab/>
      </w:r>
      <w:r w:rsidRPr="00E639B0">
        <w:rPr>
          <w:rFonts w:ascii="Times New Roman" w:hAnsi="Times New Roman"/>
          <w:b/>
          <w:i/>
          <w:sz w:val="26"/>
          <w:szCs w:val="26"/>
        </w:rPr>
        <w:tab/>
      </w:r>
      <w:r w:rsidRPr="00E639B0">
        <w:rPr>
          <w:rFonts w:ascii="Times New Roman" w:hAnsi="Times New Roman"/>
          <w:b/>
          <w:i/>
          <w:sz w:val="26"/>
          <w:szCs w:val="26"/>
        </w:rPr>
        <w:tab/>
      </w:r>
      <w:r w:rsidRPr="00E639B0">
        <w:rPr>
          <w:rFonts w:ascii="Times New Roman" w:hAnsi="Times New Roman"/>
          <w:b/>
          <w:i/>
          <w:sz w:val="26"/>
          <w:szCs w:val="26"/>
        </w:rPr>
        <w:tab/>
        <w:t>10 грудня 2015р.</w:t>
      </w:r>
    </w:p>
    <w:p w:rsidR="000778E5" w:rsidRPr="00C22BC3" w:rsidRDefault="000778E5" w:rsidP="00F757DB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103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3"/>
        <w:gridCol w:w="8646"/>
      </w:tblGrid>
      <w:tr w:rsidR="000778E5" w:rsidRPr="006516DC" w:rsidTr="00A44F11">
        <w:tc>
          <w:tcPr>
            <w:tcW w:w="1703" w:type="dxa"/>
          </w:tcPr>
          <w:p w:rsidR="000778E5" w:rsidRPr="006516DC" w:rsidRDefault="000778E5" w:rsidP="00F705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516DC">
              <w:rPr>
                <w:rFonts w:ascii="Times New Roman" w:hAnsi="Times New Roman"/>
                <w:b/>
                <w:sz w:val="26"/>
                <w:szCs w:val="26"/>
              </w:rPr>
              <w:t>10:30</w:t>
            </w:r>
          </w:p>
        </w:tc>
        <w:tc>
          <w:tcPr>
            <w:tcW w:w="8646" w:type="dxa"/>
          </w:tcPr>
          <w:p w:rsidR="000778E5" w:rsidRPr="006516DC" w:rsidRDefault="000778E5" w:rsidP="00D675B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516DC">
              <w:rPr>
                <w:rFonts w:ascii="Times New Roman" w:hAnsi="Times New Roman"/>
                <w:sz w:val="26"/>
                <w:szCs w:val="26"/>
              </w:rPr>
              <w:t>Реєстрація учасників заходу</w:t>
            </w:r>
          </w:p>
          <w:p w:rsidR="000778E5" w:rsidRPr="006516DC" w:rsidRDefault="000778E5" w:rsidP="00D675B7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778E5" w:rsidRPr="006516DC" w:rsidTr="00A44F11">
        <w:tc>
          <w:tcPr>
            <w:tcW w:w="1703" w:type="dxa"/>
          </w:tcPr>
          <w:p w:rsidR="000778E5" w:rsidRPr="006516DC" w:rsidRDefault="000778E5" w:rsidP="00B36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516DC">
              <w:rPr>
                <w:rFonts w:ascii="Times New Roman" w:hAnsi="Times New Roman"/>
                <w:b/>
                <w:sz w:val="26"/>
                <w:szCs w:val="26"/>
              </w:rPr>
              <w:t>11:00 – 11:15</w:t>
            </w:r>
          </w:p>
        </w:tc>
        <w:tc>
          <w:tcPr>
            <w:tcW w:w="8646" w:type="dxa"/>
          </w:tcPr>
          <w:p w:rsidR="000778E5" w:rsidRPr="006516DC" w:rsidRDefault="000778E5" w:rsidP="00D675B7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</w:pPr>
            <w:r w:rsidRPr="006516DC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Відкриття круглого столу та привітання учасників</w:t>
            </w:r>
          </w:p>
          <w:p w:rsidR="000778E5" w:rsidRPr="006516DC" w:rsidRDefault="000778E5" w:rsidP="00D675B7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0778E5" w:rsidRPr="006516DC" w:rsidRDefault="000778E5" w:rsidP="00B363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516DC">
              <w:rPr>
                <w:rFonts w:ascii="Times New Roman" w:hAnsi="Times New Roman"/>
                <w:i/>
                <w:sz w:val="26"/>
                <w:szCs w:val="26"/>
                <w:u w:val="single"/>
              </w:rPr>
              <w:t>Модератор:</w:t>
            </w:r>
          </w:p>
          <w:p w:rsidR="000778E5" w:rsidRPr="006516DC" w:rsidRDefault="000778E5" w:rsidP="00B363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0778E5" w:rsidRDefault="000778E5" w:rsidP="006516DC">
            <w:pPr>
              <w:spacing w:after="0" w:line="240" w:lineRule="auto"/>
              <w:rPr>
                <w:rFonts w:ascii="Times New Roman" w:hAnsi="Times New Roman"/>
                <w:i/>
                <w:iCs/>
                <w:color w:val="222222"/>
                <w:sz w:val="26"/>
                <w:szCs w:val="26"/>
              </w:rPr>
            </w:pPr>
            <w:r w:rsidRPr="006516DC">
              <w:rPr>
                <w:rFonts w:ascii="Times New Roman" w:hAnsi="Times New Roman"/>
                <w:b/>
                <w:sz w:val="26"/>
                <w:szCs w:val="26"/>
              </w:rPr>
              <w:t>Байда Лариса Юріївна</w:t>
            </w:r>
            <w:r w:rsidRPr="006516DC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r w:rsidRPr="006516DC">
              <w:rPr>
                <w:rFonts w:ascii="Times New Roman" w:hAnsi="Times New Roman"/>
                <w:i/>
                <w:sz w:val="26"/>
                <w:szCs w:val="26"/>
              </w:rPr>
              <w:t>н</w:t>
            </w:r>
            <w:r w:rsidRPr="006516DC">
              <w:rPr>
                <w:rFonts w:ascii="Times New Roman" w:hAnsi="Times New Roman"/>
                <w:i/>
                <w:iCs/>
                <w:color w:val="222222"/>
                <w:sz w:val="26"/>
                <w:szCs w:val="26"/>
              </w:rPr>
              <w:t>ачальник відділу Секретаріату ВГО «Національна Асамблея інвалідів України»</w:t>
            </w:r>
          </w:p>
          <w:p w:rsidR="000778E5" w:rsidRPr="006516DC" w:rsidRDefault="000778E5" w:rsidP="006516D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0778E5" w:rsidRPr="006516DC" w:rsidTr="006516DC">
        <w:trPr>
          <w:trHeight w:val="367"/>
        </w:trPr>
        <w:tc>
          <w:tcPr>
            <w:tcW w:w="1703" w:type="dxa"/>
            <w:shd w:val="clear" w:color="auto" w:fill="FFFFFF"/>
          </w:tcPr>
          <w:p w:rsidR="000778E5" w:rsidRPr="006516DC" w:rsidRDefault="000778E5" w:rsidP="00D675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516DC">
              <w:rPr>
                <w:rFonts w:ascii="Times New Roman" w:hAnsi="Times New Roman"/>
                <w:b/>
                <w:sz w:val="26"/>
                <w:szCs w:val="26"/>
              </w:rPr>
              <w:t>11:15 – 13:00</w:t>
            </w:r>
          </w:p>
        </w:tc>
        <w:tc>
          <w:tcPr>
            <w:tcW w:w="8646" w:type="dxa"/>
            <w:shd w:val="clear" w:color="auto" w:fill="FFFFFF"/>
          </w:tcPr>
          <w:p w:rsidR="000778E5" w:rsidRPr="006516DC" w:rsidRDefault="000778E5" w:rsidP="006516D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u w:val="single"/>
              </w:rPr>
              <w:t xml:space="preserve">Питання для обговорення </w:t>
            </w:r>
          </w:p>
          <w:p w:rsidR="000778E5" w:rsidRPr="006516DC" w:rsidRDefault="000778E5" w:rsidP="006516D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0778E5" w:rsidRPr="00E61004" w:rsidRDefault="000778E5" w:rsidP="00E61004">
            <w:pPr>
              <w:numPr>
                <w:ilvl w:val="0"/>
                <w:numId w:val="18"/>
              </w:num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E61004">
              <w:rPr>
                <w:rFonts w:ascii="Times New Roman" w:hAnsi="Times New Roman"/>
                <w:b/>
                <w:i/>
                <w:sz w:val="26"/>
                <w:szCs w:val="26"/>
              </w:rPr>
              <w:t>Розгляд Комітетом ООН з прав людей з інвалідністю Первинного звіту України</w:t>
            </w:r>
          </w:p>
          <w:p w:rsidR="000778E5" w:rsidRPr="00E61004" w:rsidRDefault="000778E5" w:rsidP="00E61004">
            <w:pPr>
              <w:numPr>
                <w:ilvl w:val="0"/>
                <w:numId w:val="18"/>
              </w:num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E61004">
              <w:rPr>
                <w:rFonts w:ascii="Times New Roman" w:hAnsi="Times New Roman"/>
                <w:b/>
                <w:i/>
                <w:sz w:val="26"/>
                <w:szCs w:val="26"/>
              </w:rPr>
              <w:t>Загальний огляд «Заключних зауважен</w:t>
            </w:r>
            <w:r w:rsidR="00B14D5F">
              <w:rPr>
                <w:rFonts w:ascii="Times New Roman" w:hAnsi="Times New Roman"/>
                <w:b/>
                <w:i/>
                <w:sz w:val="26"/>
                <w:szCs w:val="26"/>
              </w:rPr>
              <w:t>ь</w:t>
            </w:r>
            <w:r w:rsidRPr="00E61004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стосовно первинного звіту України» </w:t>
            </w:r>
          </w:p>
          <w:p w:rsidR="000778E5" w:rsidRPr="00E61004" w:rsidRDefault="000778E5" w:rsidP="00E61004">
            <w:pPr>
              <w:numPr>
                <w:ilvl w:val="0"/>
                <w:numId w:val="18"/>
              </w:num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E61004">
              <w:rPr>
                <w:rFonts w:ascii="Times New Roman" w:hAnsi="Times New Roman"/>
                <w:b/>
                <w:i/>
                <w:sz w:val="26"/>
                <w:szCs w:val="26"/>
              </w:rPr>
              <w:t>Планування спільних дій щодо виконання  рекомендацій Комітету ООН з прав людей з інвалідністю</w:t>
            </w:r>
          </w:p>
        </w:tc>
      </w:tr>
      <w:tr w:rsidR="000778E5" w:rsidRPr="006516DC" w:rsidTr="00A44F11">
        <w:trPr>
          <w:trHeight w:val="367"/>
        </w:trPr>
        <w:tc>
          <w:tcPr>
            <w:tcW w:w="1703" w:type="dxa"/>
            <w:shd w:val="clear" w:color="auto" w:fill="F2F2F2"/>
          </w:tcPr>
          <w:p w:rsidR="000778E5" w:rsidRPr="006516DC" w:rsidRDefault="000778E5" w:rsidP="00D675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516DC">
              <w:rPr>
                <w:rFonts w:ascii="Times New Roman" w:hAnsi="Times New Roman"/>
                <w:b/>
                <w:sz w:val="26"/>
                <w:szCs w:val="26"/>
              </w:rPr>
              <w:t>13:00 – 14:00</w:t>
            </w:r>
          </w:p>
        </w:tc>
        <w:tc>
          <w:tcPr>
            <w:tcW w:w="8646" w:type="dxa"/>
            <w:shd w:val="clear" w:color="auto" w:fill="F2F2F2"/>
          </w:tcPr>
          <w:p w:rsidR="000778E5" w:rsidRDefault="000778E5" w:rsidP="00A44F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516DC">
              <w:rPr>
                <w:rFonts w:ascii="Times New Roman" w:hAnsi="Times New Roman"/>
                <w:sz w:val="26"/>
                <w:szCs w:val="26"/>
              </w:rPr>
              <w:t>Обід</w:t>
            </w:r>
          </w:p>
          <w:p w:rsidR="00E61004" w:rsidRPr="006516DC" w:rsidRDefault="00E61004" w:rsidP="00A44F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778E5" w:rsidRPr="006516DC" w:rsidTr="00A44F11">
        <w:trPr>
          <w:trHeight w:val="479"/>
        </w:trPr>
        <w:tc>
          <w:tcPr>
            <w:tcW w:w="1703" w:type="dxa"/>
          </w:tcPr>
          <w:p w:rsidR="000778E5" w:rsidRPr="006516DC" w:rsidRDefault="000778E5" w:rsidP="00E26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14:00 – 15:15</w:t>
            </w:r>
          </w:p>
        </w:tc>
        <w:tc>
          <w:tcPr>
            <w:tcW w:w="8646" w:type="dxa"/>
          </w:tcPr>
          <w:p w:rsidR="000778E5" w:rsidRPr="00E61004" w:rsidRDefault="000778E5" w:rsidP="00D675B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E61004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Продовження роботи круглого столу:</w:t>
            </w:r>
          </w:p>
          <w:p w:rsidR="000778E5" w:rsidRPr="00E61004" w:rsidRDefault="000778E5" w:rsidP="00D675B7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0778E5" w:rsidRPr="00E61004" w:rsidRDefault="000778E5" w:rsidP="00E61004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E61004">
              <w:rPr>
                <w:rFonts w:ascii="Times New Roman" w:hAnsi="Times New Roman"/>
                <w:b/>
                <w:i/>
                <w:sz w:val="26"/>
                <w:szCs w:val="26"/>
              </w:rPr>
              <w:t>Планування спільних дій щодо виконання  рекомендацій Комітету ООН з прав людей з інвалідністю</w:t>
            </w:r>
          </w:p>
        </w:tc>
      </w:tr>
      <w:tr w:rsidR="000778E5" w:rsidRPr="006516DC" w:rsidTr="00A44F11">
        <w:trPr>
          <w:trHeight w:val="473"/>
        </w:trPr>
        <w:tc>
          <w:tcPr>
            <w:tcW w:w="1703" w:type="dxa"/>
          </w:tcPr>
          <w:p w:rsidR="000778E5" w:rsidRPr="006516DC" w:rsidRDefault="000778E5" w:rsidP="00E26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15.15 – 15:30</w:t>
            </w:r>
          </w:p>
        </w:tc>
        <w:tc>
          <w:tcPr>
            <w:tcW w:w="8646" w:type="dxa"/>
          </w:tcPr>
          <w:p w:rsidR="000778E5" w:rsidRPr="00E61004" w:rsidRDefault="000778E5" w:rsidP="003965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61004">
              <w:rPr>
                <w:rFonts w:ascii="Times New Roman" w:hAnsi="Times New Roman"/>
                <w:sz w:val="26"/>
                <w:szCs w:val="26"/>
              </w:rPr>
              <w:t>Відповіді на запитання, обговорення та підбиття підсумків</w:t>
            </w:r>
          </w:p>
        </w:tc>
      </w:tr>
    </w:tbl>
    <w:p w:rsidR="000778E5" w:rsidRPr="006516DC" w:rsidRDefault="000778E5" w:rsidP="0097491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sectPr w:rsidR="000778E5" w:rsidRPr="006516DC" w:rsidSect="00AC41DF">
      <w:pgSz w:w="11906" w:h="16838"/>
      <w:pgMar w:top="850" w:right="850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6D4EC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51448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D641F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448E6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91A55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34A9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C0A99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0AAF3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D38DF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6AC1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FEC4CA5"/>
    <w:multiLevelType w:val="hybridMultilevel"/>
    <w:tmpl w:val="C8AAC99A"/>
    <w:lvl w:ilvl="0" w:tplc="D39E0994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3E0F64"/>
    <w:multiLevelType w:val="hybridMultilevel"/>
    <w:tmpl w:val="2594F2D4"/>
    <w:lvl w:ilvl="0" w:tplc="53DECAA2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5E2359"/>
    <w:multiLevelType w:val="hybridMultilevel"/>
    <w:tmpl w:val="A896017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5B082B"/>
    <w:multiLevelType w:val="hybridMultilevel"/>
    <w:tmpl w:val="A1444156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BF20500"/>
    <w:multiLevelType w:val="hybridMultilevel"/>
    <w:tmpl w:val="713A16A2"/>
    <w:lvl w:ilvl="0" w:tplc="0422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">
    <w:nsid w:val="58D65AEB"/>
    <w:multiLevelType w:val="hybridMultilevel"/>
    <w:tmpl w:val="75F0FC58"/>
    <w:lvl w:ilvl="0" w:tplc="F3BAE6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2536609"/>
    <w:multiLevelType w:val="hybridMultilevel"/>
    <w:tmpl w:val="88A0C6FE"/>
    <w:lvl w:ilvl="0" w:tplc="87203A7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875280"/>
    <w:multiLevelType w:val="hybridMultilevel"/>
    <w:tmpl w:val="877C2F8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10"/>
  </w:num>
  <w:num w:numId="4">
    <w:abstractNumId w:val="16"/>
  </w:num>
  <w:num w:numId="5">
    <w:abstractNumId w:val="11"/>
  </w:num>
  <w:num w:numId="6">
    <w:abstractNumId w:val="12"/>
  </w:num>
  <w:num w:numId="7">
    <w:abstractNumId w:val="15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75EC"/>
    <w:rsid w:val="00001047"/>
    <w:rsid w:val="0000350B"/>
    <w:rsid w:val="000778E5"/>
    <w:rsid w:val="00084D5E"/>
    <w:rsid w:val="000A0D2F"/>
    <w:rsid w:val="000A39C7"/>
    <w:rsid w:val="000A548B"/>
    <w:rsid w:val="000B1AB1"/>
    <w:rsid w:val="000C61CB"/>
    <w:rsid w:val="000D77EE"/>
    <w:rsid w:val="00116FB9"/>
    <w:rsid w:val="001317EA"/>
    <w:rsid w:val="00145236"/>
    <w:rsid w:val="001711BD"/>
    <w:rsid w:val="0017184A"/>
    <w:rsid w:val="0018110F"/>
    <w:rsid w:val="00184A6D"/>
    <w:rsid w:val="0019180D"/>
    <w:rsid w:val="001B4FB0"/>
    <w:rsid w:val="002006D1"/>
    <w:rsid w:val="002321AC"/>
    <w:rsid w:val="0023446D"/>
    <w:rsid w:val="002B0398"/>
    <w:rsid w:val="002E75EC"/>
    <w:rsid w:val="002F783A"/>
    <w:rsid w:val="00352615"/>
    <w:rsid w:val="00362D65"/>
    <w:rsid w:val="0037571D"/>
    <w:rsid w:val="0039659F"/>
    <w:rsid w:val="003A326B"/>
    <w:rsid w:val="003C2732"/>
    <w:rsid w:val="003F31C8"/>
    <w:rsid w:val="00404F79"/>
    <w:rsid w:val="0042009A"/>
    <w:rsid w:val="004222A8"/>
    <w:rsid w:val="0043340A"/>
    <w:rsid w:val="00435DBE"/>
    <w:rsid w:val="00481CA7"/>
    <w:rsid w:val="004966D0"/>
    <w:rsid w:val="004B3850"/>
    <w:rsid w:val="004E6910"/>
    <w:rsid w:val="004F6989"/>
    <w:rsid w:val="005416C0"/>
    <w:rsid w:val="00571B92"/>
    <w:rsid w:val="005D7F5D"/>
    <w:rsid w:val="005F0E64"/>
    <w:rsid w:val="00632233"/>
    <w:rsid w:val="00635354"/>
    <w:rsid w:val="006516DC"/>
    <w:rsid w:val="0065437C"/>
    <w:rsid w:val="00681A46"/>
    <w:rsid w:val="006974ED"/>
    <w:rsid w:val="00703656"/>
    <w:rsid w:val="00725488"/>
    <w:rsid w:val="00744878"/>
    <w:rsid w:val="00747724"/>
    <w:rsid w:val="00756C84"/>
    <w:rsid w:val="00760F31"/>
    <w:rsid w:val="00781AF1"/>
    <w:rsid w:val="007977A5"/>
    <w:rsid w:val="007B3968"/>
    <w:rsid w:val="007B6A25"/>
    <w:rsid w:val="007E5ECC"/>
    <w:rsid w:val="007F1ABE"/>
    <w:rsid w:val="00817DA6"/>
    <w:rsid w:val="0082419F"/>
    <w:rsid w:val="00830CAA"/>
    <w:rsid w:val="00842CA7"/>
    <w:rsid w:val="00850BD4"/>
    <w:rsid w:val="008560BD"/>
    <w:rsid w:val="008A1604"/>
    <w:rsid w:val="008C1AC9"/>
    <w:rsid w:val="009061AC"/>
    <w:rsid w:val="00935ECE"/>
    <w:rsid w:val="00963CA2"/>
    <w:rsid w:val="0097491E"/>
    <w:rsid w:val="009B337D"/>
    <w:rsid w:val="00A33A95"/>
    <w:rsid w:val="00A44F11"/>
    <w:rsid w:val="00A5157A"/>
    <w:rsid w:val="00A631CD"/>
    <w:rsid w:val="00A7441C"/>
    <w:rsid w:val="00AA0968"/>
    <w:rsid w:val="00AC41DF"/>
    <w:rsid w:val="00AF3A3F"/>
    <w:rsid w:val="00AF5246"/>
    <w:rsid w:val="00B14D5F"/>
    <w:rsid w:val="00B3636F"/>
    <w:rsid w:val="00B55532"/>
    <w:rsid w:val="00B96B92"/>
    <w:rsid w:val="00BA28C5"/>
    <w:rsid w:val="00BC78AC"/>
    <w:rsid w:val="00BD4217"/>
    <w:rsid w:val="00C22BC3"/>
    <w:rsid w:val="00C34039"/>
    <w:rsid w:val="00C40F15"/>
    <w:rsid w:val="00C871FF"/>
    <w:rsid w:val="00CD3BBA"/>
    <w:rsid w:val="00CE1DF2"/>
    <w:rsid w:val="00D675B7"/>
    <w:rsid w:val="00DB1E2B"/>
    <w:rsid w:val="00DB3BE9"/>
    <w:rsid w:val="00E0016E"/>
    <w:rsid w:val="00E0069C"/>
    <w:rsid w:val="00E12303"/>
    <w:rsid w:val="00E15F0A"/>
    <w:rsid w:val="00E2611B"/>
    <w:rsid w:val="00E437F0"/>
    <w:rsid w:val="00E44FE1"/>
    <w:rsid w:val="00E61004"/>
    <w:rsid w:val="00E639B0"/>
    <w:rsid w:val="00E64642"/>
    <w:rsid w:val="00ED68AA"/>
    <w:rsid w:val="00F50D63"/>
    <w:rsid w:val="00F57020"/>
    <w:rsid w:val="00F7050A"/>
    <w:rsid w:val="00F7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46"/>
    <w:pPr>
      <w:spacing w:after="200" w:line="276" w:lineRule="auto"/>
    </w:pPr>
    <w:rPr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935EC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ru-RU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35ECE"/>
    <w:rPr>
      <w:rFonts w:ascii="Cambria" w:hAnsi="Cambria"/>
      <w:b/>
      <w:color w:val="365F91"/>
      <w:sz w:val="28"/>
    </w:rPr>
  </w:style>
  <w:style w:type="paragraph" w:styleId="a3">
    <w:name w:val="List Paragraph"/>
    <w:basedOn w:val="a"/>
    <w:uiPriority w:val="99"/>
    <w:qFormat/>
    <w:rsid w:val="00A631CD"/>
    <w:pPr>
      <w:ind w:left="720"/>
      <w:contextualSpacing/>
    </w:pPr>
  </w:style>
  <w:style w:type="table" w:styleId="a4">
    <w:name w:val="Table Grid"/>
    <w:basedOn w:val="a1"/>
    <w:uiPriority w:val="99"/>
    <w:rsid w:val="00A631C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uiPriority w:val="99"/>
    <w:rsid w:val="00BD4217"/>
  </w:style>
  <w:style w:type="paragraph" w:styleId="a5">
    <w:name w:val="Balloon Text"/>
    <w:basedOn w:val="a"/>
    <w:link w:val="a6"/>
    <w:uiPriority w:val="99"/>
    <w:semiHidden/>
    <w:rsid w:val="007F1ABE"/>
    <w:pPr>
      <w:spacing w:after="0" w:line="240" w:lineRule="auto"/>
    </w:pPr>
    <w:rPr>
      <w:rFonts w:ascii="Tahoma" w:hAnsi="Tahoma"/>
      <w:sz w:val="16"/>
      <w:szCs w:val="16"/>
      <w:lang w:val="ru-RU" w:eastAsia="ja-JP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F1ABE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90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625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-lesya-</dc:creator>
  <cp:keywords/>
  <dc:description/>
  <cp:lastModifiedBy>NAIU5</cp:lastModifiedBy>
  <cp:revision>34</cp:revision>
  <cp:lastPrinted>2015-12-07T10:36:00Z</cp:lastPrinted>
  <dcterms:created xsi:type="dcterms:W3CDTF">2015-05-22T05:54:00Z</dcterms:created>
  <dcterms:modified xsi:type="dcterms:W3CDTF">2015-12-07T10:50:00Z</dcterms:modified>
</cp:coreProperties>
</file>